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A" w:rsidRDefault="006A38E0">
      <w:proofErr w:type="spellStart"/>
      <w:r>
        <w:t>SimFly</w:t>
      </w:r>
      <w:proofErr w:type="spellEnd"/>
      <w:r>
        <w:t xml:space="preserve"> Pty Ltd produces aviation training material and devices used for training pilots.</w:t>
      </w:r>
    </w:p>
    <w:p w:rsidR="00670068" w:rsidRDefault="00670068">
      <w:r>
        <w:t>A</w:t>
      </w:r>
      <w:r w:rsidR="00FE594A">
        <w:t>irline recruitment trends are seeing pilot</w:t>
      </w:r>
      <w:r w:rsidR="000205B3">
        <w:t>’</w:t>
      </w:r>
      <w:r w:rsidR="00FE594A">
        <w:t>s careers progressing rapidly through the industry around the world’s airlines. Advancements in aviation training technology is also changi</w:t>
      </w:r>
      <w:r>
        <w:t xml:space="preserve">ng as </w:t>
      </w:r>
      <w:r w:rsidR="00FE594A">
        <w:t xml:space="preserve">classroom and simulated training is used exclusively </w:t>
      </w:r>
      <w:r>
        <w:t xml:space="preserve">for training pilots </w:t>
      </w:r>
      <w:r w:rsidR="00FE594A">
        <w:t>prior to the</w:t>
      </w:r>
      <w:r>
        <w:t>m</w:t>
      </w:r>
      <w:r w:rsidR="00FE594A">
        <w:t xml:space="preserve"> </w:t>
      </w:r>
      <w:r>
        <w:t xml:space="preserve">entering a jet </w:t>
      </w:r>
      <w:r w:rsidR="00FE594A">
        <w:t xml:space="preserve">aircraft for the first time. </w:t>
      </w:r>
      <w:r>
        <w:t xml:space="preserve">This style of training is not only safer but also more cost effective and is also increasingly being utilised by smaller light aircraft training schools. </w:t>
      </w:r>
    </w:p>
    <w:p w:rsidR="00810777" w:rsidRDefault="000205B3">
      <w:proofErr w:type="spellStart"/>
      <w:r>
        <w:t>SimFly</w:t>
      </w:r>
      <w:proofErr w:type="spellEnd"/>
      <w:r>
        <w:t xml:space="preserve"> has recognised this and as a result started producing and supplying training material to the aviation training community. </w:t>
      </w:r>
      <w:proofErr w:type="spellStart"/>
      <w:r>
        <w:t>SimFly’s</w:t>
      </w:r>
      <w:proofErr w:type="spellEnd"/>
      <w:r>
        <w:t xml:space="preserve"> detailed cockpit poster become the first basic necessity for a </w:t>
      </w:r>
      <w:r w:rsidR="00670068">
        <w:t>pilot</w:t>
      </w:r>
      <w:r>
        <w:t xml:space="preserve"> during aircraft systems training </w:t>
      </w:r>
      <w:r w:rsidR="00670068">
        <w:t xml:space="preserve">s procedural practice is paramount for them to be able to achieve competency in their cockpit </w:t>
      </w:r>
      <w:proofErr w:type="spellStart"/>
      <w:r w:rsidR="00670068">
        <w:t>workcycles</w:t>
      </w:r>
      <w:proofErr w:type="spellEnd"/>
      <w:r w:rsidR="00670068">
        <w:t xml:space="preserve"> and </w:t>
      </w:r>
      <w:proofErr w:type="spellStart"/>
      <w:r w:rsidR="00670068">
        <w:t>flowsA</w:t>
      </w:r>
      <w:proofErr w:type="spellEnd"/>
      <w:r w:rsidR="00FE594A">
        <w:t xml:space="preserve"> seeing a pilot’s career </w:t>
      </w:r>
      <w:r w:rsidR="0089589F">
        <w:t xml:space="preserve">pilot’s level of training  career path is characterised by their standard of   goal is to fly for an airline. consists starts with </w:t>
      </w:r>
      <w:proofErr w:type="spellStart"/>
      <w:r w:rsidR="0089589F">
        <w:t>ll</w:t>
      </w:r>
      <w:proofErr w:type="spellEnd"/>
      <w:r w:rsidR="0089589F">
        <w:t xml:space="preserve"> levels of pilots training from Airlines to Recreational Aviation benefit from </w:t>
      </w:r>
      <w:r w:rsidR="006A38E0">
        <w:t xml:space="preserve"> in all levels of aviation from </w:t>
      </w:r>
      <w:proofErr w:type="spellStart"/>
      <w:r w:rsidR="006A38E0">
        <w:t>Ailine</w:t>
      </w:r>
      <w:proofErr w:type="spellEnd"/>
      <w:r w:rsidR="006A38E0">
        <w:t xml:space="preserve"> designs builds and  Supplies pilot training aids to the </w:t>
      </w:r>
    </w:p>
    <w:p w:rsidR="006A38E0" w:rsidRDefault="006A38E0"/>
    <w:p w:rsidR="006A38E0" w:rsidRDefault="006A38E0">
      <w:pP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</w:pPr>
      <w:proofErr w:type="spellStart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>Avsoft</w:t>
      </w:r>
      <w:proofErr w:type="spellEnd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 International produces aviation training materials for students and pilots, including full </w:t>
      </w:r>
      <w:proofErr w:type="spellStart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>color</w:t>
      </w:r>
      <w:proofErr w:type="spellEnd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 Cockpit Panel Posters, System Diagram Posters, Large Scale Graphics, Quick Study Guides (QSGs), Aircraft Review Software- the Lights &amp; Switch Guide (LSG) and Pro Systems Review (PSR), Aircraft Systems Courseware, and General Subjects Courseware, in the form of Computer Based Training (CBT) and Web Based Training (WBT). </w:t>
      </w:r>
      <w:proofErr w:type="spellStart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>Avsoft</w:t>
      </w:r>
      <w:proofErr w:type="spellEnd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 International also provides Courseware Design, Development, and Deployment via the </w:t>
      </w:r>
      <w:proofErr w:type="spellStart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>Avsoft</w:t>
      </w:r>
      <w:proofErr w:type="spellEnd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 RD3 Tool and CBT Database Tool, as well as its </w:t>
      </w:r>
      <w:proofErr w:type="spellStart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>ownLearning</w:t>
      </w:r>
      <w:proofErr w:type="spellEnd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 Management System (LMS), and LMS User Management System (LUMS). </w:t>
      </w:r>
      <w:proofErr w:type="spellStart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>Avsoft</w:t>
      </w:r>
      <w:proofErr w:type="spellEnd"/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 International produces training products for the following aircraft: Airbus Industries</w:t>
      </w:r>
    </w:p>
    <w:p w:rsidR="000205B3" w:rsidRDefault="000205B3">
      <w:pP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  <w:t xml:space="preserve">General </w:t>
      </w:r>
    </w:p>
    <w:p w:rsidR="000205B3" w:rsidRDefault="000205B3">
      <w:pPr>
        <w:rPr>
          <w:rFonts w:ascii="Helvetica" w:hAnsi="Helvetica" w:cs="Helvetica"/>
          <w:color w:val="95A6D1"/>
          <w:sz w:val="19"/>
          <w:szCs w:val="19"/>
          <w:shd w:val="clear" w:color="auto" w:fill="FFFFFF"/>
        </w:rPr>
      </w:pPr>
    </w:p>
    <w:p w:rsidR="000205B3" w:rsidRDefault="000205B3">
      <w:r>
        <w:t>The</w:t>
      </w:r>
    </w:p>
    <w:p w:rsidR="001E404C" w:rsidRPr="000205B3" w:rsidRDefault="001E404C" w:rsidP="001E404C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</w:pPr>
      <w:r w:rsidRPr="00D123A8">
        <w:rPr>
          <w:rFonts w:ascii="Georgia" w:eastAsia="Times New Roman" w:hAnsi="Georgia" w:cs="Times New Roman"/>
          <w:b/>
          <w:bCs/>
          <w:i/>
          <w:iCs/>
          <w:color w:val="000000" w:themeColor="text1"/>
          <w:spacing w:val="3"/>
          <w:sz w:val="27"/>
          <w:lang w:eastAsia="en-AU"/>
        </w:rPr>
        <w:t>Scope of Work</w:t>
      </w:r>
    </w:p>
    <w:p w:rsidR="001E404C" w:rsidRPr="000205B3" w:rsidRDefault="001E404C" w:rsidP="001E404C">
      <w:pPr>
        <w:shd w:val="clear" w:color="auto" w:fill="FFFFFF"/>
        <w:spacing w:before="100" w:beforeAutospacing="1" w:after="100" w:afterAutospacing="1" w:line="446" w:lineRule="atLeast"/>
        <w:textAlignment w:val="baseline"/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</w:pPr>
      <w:proofErr w:type="spellStart"/>
      <w:proofErr w:type="gramStart"/>
      <w:r w:rsidRPr="00D123A8"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  <w:t>S</w:t>
      </w:r>
      <w:r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  <w:t>imFly</w:t>
      </w:r>
      <w:proofErr w:type="spellEnd"/>
      <w:r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  <w:t xml:space="preserve"> Pty Ltd provides aircraft Cockpit P</w:t>
      </w:r>
      <w:r w:rsidRPr="00D123A8"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  <w:t>osters, Cockpit Procedure Trainers and Synthetic Flight Training Devices to both the professional and recreational flight training industry.</w:t>
      </w:r>
      <w:proofErr w:type="gramEnd"/>
      <w:r w:rsidRPr="00D123A8">
        <w:rPr>
          <w:rFonts w:ascii="Georgia" w:eastAsia="Times New Roman" w:hAnsi="Georgia" w:cs="Times New Roman"/>
          <w:i/>
          <w:iCs/>
          <w:color w:val="000000" w:themeColor="text1"/>
          <w:spacing w:val="3"/>
          <w:sz w:val="27"/>
          <w:szCs w:val="27"/>
          <w:lang w:eastAsia="en-AU"/>
        </w:rPr>
        <w:t xml:space="preserve"> </w:t>
      </w:r>
    </w:p>
    <w:p w:rsidR="00D123A8" w:rsidRPr="00D123A8" w:rsidRDefault="00D123A8" w:rsidP="00D123A8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 w:themeColor="text1"/>
          <w:spacing w:val="3"/>
          <w:sz w:val="28"/>
          <w:szCs w:val="28"/>
          <w:lang w:eastAsia="en-AU"/>
        </w:rPr>
      </w:pPr>
      <w:r w:rsidRPr="00D123A8">
        <w:rPr>
          <w:rFonts w:ascii="Georgia" w:eastAsia="Times New Roman" w:hAnsi="Georgia" w:cs="Times New Roman"/>
          <w:b/>
          <w:bCs/>
          <w:i/>
          <w:iCs/>
          <w:color w:val="000000" w:themeColor="text1"/>
          <w:spacing w:val="3"/>
          <w:sz w:val="28"/>
          <w:szCs w:val="28"/>
          <w:lang w:eastAsia="en-AU"/>
        </w:rPr>
        <w:t xml:space="preserve">Company 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pacing w:val="3"/>
          <w:sz w:val="28"/>
          <w:szCs w:val="28"/>
          <w:lang w:eastAsia="en-AU"/>
        </w:rPr>
        <w:t>Background</w:t>
      </w:r>
    </w:p>
    <w:p w:rsidR="00C03153" w:rsidRPr="00D123A8" w:rsidRDefault="007A47A9" w:rsidP="000205B3">
      <w:pPr>
        <w:rPr>
          <w:rFonts w:ascii="Georgia" w:hAnsi="Georgia"/>
          <w:i/>
          <w:sz w:val="28"/>
          <w:szCs w:val="28"/>
        </w:rPr>
      </w:pPr>
      <w:r w:rsidRPr="00D123A8">
        <w:rPr>
          <w:rFonts w:ascii="Georgia" w:hAnsi="Georgia"/>
          <w:i/>
          <w:sz w:val="28"/>
          <w:szCs w:val="28"/>
        </w:rPr>
        <w:t>A lack of similar training products available locally to the</w:t>
      </w:r>
      <w:r w:rsidR="001E404C">
        <w:rPr>
          <w:rFonts w:ascii="Georgia" w:hAnsi="Georgia"/>
          <w:i/>
          <w:sz w:val="28"/>
          <w:szCs w:val="28"/>
        </w:rPr>
        <w:t xml:space="preserve"> aviation industry </w:t>
      </w:r>
      <w:r w:rsidRPr="00D123A8">
        <w:rPr>
          <w:rFonts w:ascii="Georgia" w:hAnsi="Georgia"/>
          <w:i/>
          <w:sz w:val="28"/>
          <w:szCs w:val="28"/>
        </w:rPr>
        <w:t xml:space="preserve">prompted the </w:t>
      </w:r>
      <w:r w:rsidR="001E404C">
        <w:rPr>
          <w:rFonts w:ascii="Georgia" w:hAnsi="Georgia"/>
          <w:i/>
          <w:sz w:val="28"/>
          <w:szCs w:val="28"/>
        </w:rPr>
        <w:t>incorporation</w:t>
      </w:r>
      <w:r w:rsidRPr="00D123A8">
        <w:rPr>
          <w:rFonts w:ascii="Georgia" w:hAnsi="Georgia"/>
          <w:i/>
          <w:sz w:val="28"/>
          <w:szCs w:val="28"/>
        </w:rPr>
        <w:t xml:space="preserve"> of </w:t>
      </w:r>
      <w:proofErr w:type="spellStart"/>
      <w:r w:rsidRPr="00D123A8">
        <w:rPr>
          <w:rFonts w:ascii="Georgia" w:hAnsi="Georgia"/>
          <w:i/>
          <w:sz w:val="28"/>
          <w:szCs w:val="28"/>
        </w:rPr>
        <w:t>SimFly</w:t>
      </w:r>
      <w:proofErr w:type="spellEnd"/>
      <w:r w:rsidRPr="00D123A8">
        <w:rPr>
          <w:rFonts w:ascii="Georgia" w:hAnsi="Georgia"/>
          <w:i/>
          <w:sz w:val="28"/>
          <w:szCs w:val="28"/>
        </w:rPr>
        <w:t xml:space="preserve"> and </w:t>
      </w:r>
      <w:r w:rsidR="001E404C">
        <w:rPr>
          <w:rFonts w:ascii="Georgia" w:hAnsi="Georgia"/>
          <w:i/>
          <w:sz w:val="28"/>
          <w:szCs w:val="28"/>
        </w:rPr>
        <w:t xml:space="preserve">the company initially </w:t>
      </w:r>
      <w:r w:rsidRPr="00D123A8">
        <w:rPr>
          <w:rFonts w:ascii="Georgia" w:hAnsi="Georgia"/>
          <w:i/>
          <w:sz w:val="28"/>
          <w:szCs w:val="28"/>
        </w:rPr>
        <w:t xml:space="preserve">began to </w:t>
      </w:r>
      <w:r w:rsidR="00C03153" w:rsidRPr="00D123A8">
        <w:rPr>
          <w:rFonts w:ascii="Georgia" w:hAnsi="Georgia"/>
          <w:i/>
          <w:sz w:val="28"/>
          <w:szCs w:val="28"/>
        </w:rPr>
        <w:t>s</w:t>
      </w:r>
      <w:r w:rsidR="001E404C">
        <w:rPr>
          <w:rFonts w:ascii="Georgia" w:hAnsi="Georgia"/>
          <w:i/>
          <w:sz w:val="28"/>
          <w:szCs w:val="28"/>
        </w:rPr>
        <w:t>upply to a</w:t>
      </w:r>
      <w:r w:rsidR="00C03153" w:rsidRPr="00D123A8">
        <w:rPr>
          <w:rFonts w:ascii="Georgia" w:hAnsi="Georgia"/>
          <w:i/>
          <w:sz w:val="28"/>
          <w:szCs w:val="28"/>
        </w:rPr>
        <w:t xml:space="preserve"> niche market. </w:t>
      </w:r>
      <w:proofErr w:type="spellStart"/>
      <w:r w:rsidR="00C03153" w:rsidRPr="00D123A8">
        <w:rPr>
          <w:rFonts w:ascii="Georgia" w:hAnsi="Georgia"/>
          <w:i/>
          <w:sz w:val="28"/>
          <w:szCs w:val="28"/>
        </w:rPr>
        <w:t>SimFly</w:t>
      </w:r>
      <w:proofErr w:type="spellEnd"/>
      <w:r w:rsidR="00C03153" w:rsidRPr="00D123A8">
        <w:rPr>
          <w:rFonts w:ascii="Georgia" w:hAnsi="Georgia"/>
          <w:i/>
          <w:sz w:val="28"/>
          <w:szCs w:val="28"/>
        </w:rPr>
        <w:t xml:space="preserve"> has since experienced rapid growth </w:t>
      </w:r>
      <w:r w:rsidR="001E404C">
        <w:rPr>
          <w:rFonts w:ascii="Georgia" w:hAnsi="Georgia"/>
          <w:i/>
          <w:sz w:val="28"/>
          <w:szCs w:val="28"/>
        </w:rPr>
        <w:t xml:space="preserve">in the subsequent years </w:t>
      </w:r>
      <w:r w:rsidR="00C03153" w:rsidRPr="00D123A8">
        <w:rPr>
          <w:rFonts w:ascii="Georgia" w:hAnsi="Georgia"/>
          <w:i/>
          <w:sz w:val="28"/>
          <w:szCs w:val="28"/>
        </w:rPr>
        <w:t xml:space="preserve">and </w:t>
      </w:r>
      <w:r w:rsidR="001E404C">
        <w:rPr>
          <w:rFonts w:ascii="Georgia" w:hAnsi="Georgia"/>
          <w:i/>
          <w:sz w:val="28"/>
          <w:szCs w:val="28"/>
        </w:rPr>
        <w:t xml:space="preserve">is </w:t>
      </w:r>
      <w:r w:rsidR="00C03153" w:rsidRPr="00D123A8">
        <w:rPr>
          <w:rFonts w:ascii="Georgia" w:hAnsi="Georgia"/>
          <w:i/>
          <w:sz w:val="28"/>
          <w:szCs w:val="28"/>
        </w:rPr>
        <w:t xml:space="preserve">now supplying products to major airlines and aviation flight training centres </w:t>
      </w:r>
      <w:r w:rsidR="001E404C">
        <w:rPr>
          <w:rFonts w:ascii="Georgia" w:hAnsi="Georgia"/>
          <w:i/>
          <w:sz w:val="28"/>
          <w:szCs w:val="28"/>
        </w:rPr>
        <w:t xml:space="preserve">across </w:t>
      </w:r>
      <w:r w:rsidR="00C03153" w:rsidRPr="00D123A8">
        <w:rPr>
          <w:rFonts w:ascii="Georgia" w:hAnsi="Georgia"/>
          <w:i/>
          <w:sz w:val="28"/>
          <w:szCs w:val="28"/>
        </w:rPr>
        <w:lastRenderedPageBreak/>
        <w:t xml:space="preserve">the globe along with many other smaller flying schools and individuals.  </w:t>
      </w:r>
      <w:r w:rsidR="001E404C">
        <w:rPr>
          <w:rFonts w:ascii="Georgia" w:hAnsi="Georgia"/>
          <w:i/>
          <w:sz w:val="28"/>
          <w:szCs w:val="28"/>
        </w:rPr>
        <w:t xml:space="preserve">To meet demand </w:t>
      </w:r>
      <w:r w:rsidR="00C03153" w:rsidRPr="00D123A8">
        <w:rPr>
          <w:rFonts w:ascii="Georgia" w:hAnsi="Georgia"/>
          <w:i/>
          <w:sz w:val="28"/>
          <w:szCs w:val="28"/>
        </w:rPr>
        <w:t>the company has incr</w:t>
      </w:r>
      <w:r w:rsidR="001E404C">
        <w:rPr>
          <w:rFonts w:ascii="Georgia" w:hAnsi="Georgia"/>
          <w:i/>
          <w:sz w:val="28"/>
          <w:szCs w:val="28"/>
        </w:rPr>
        <w:t>eased its workforce and invested significantly</w:t>
      </w:r>
      <w:r w:rsidR="00C03153" w:rsidRPr="00D123A8">
        <w:rPr>
          <w:rFonts w:ascii="Georgia" w:hAnsi="Georgia"/>
          <w:i/>
          <w:sz w:val="28"/>
          <w:szCs w:val="28"/>
        </w:rPr>
        <w:t xml:space="preserve"> in new producti</w:t>
      </w:r>
      <w:r w:rsidR="001E404C">
        <w:rPr>
          <w:rFonts w:ascii="Georgia" w:hAnsi="Georgia"/>
          <w:i/>
          <w:sz w:val="28"/>
          <w:szCs w:val="28"/>
        </w:rPr>
        <w:t>on equipment</w:t>
      </w:r>
      <w:r w:rsidR="00C03153" w:rsidRPr="00D123A8">
        <w:rPr>
          <w:rFonts w:ascii="Georgia" w:hAnsi="Georgia"/>
          <w:i/>
          <w:sz w:val="28"/>
          <w:szCs w:val="28"/>
        </w:rPr>
        <w:t xml:space="preserve"> and is now</w:t>
      </w:r>
      <w:r w:rsidR="001E404C">
        <w:rPr>
          <w:rFonts w:ascii="Georgia" w:hAnsi="Georgia"/>
          <w:i/>
          <w:sz w:val="28"/>
          <w:szCs w:val="28"/>
        </w:rPr>
        <w:t xml:space="preserve"> also</w:t>
      </w:r>
      <w:r w:rsidR="00C03153" w:rsidRPr="00D123A8">
        <w:rPr>
          <w:rFonts w:ascii="Georgia" w:hAnsi="Georgia"/>
          <w:i/>
          <w:sz w:val="28"/>
          <w:szCs w:val="28"/>
        </w:rPr>
        <w:t xml:space="preserve"> increasing its research and development to provide some new and improved products to its customers. </w:t>
      </w:r>
    </w:p>
    <w:p w:rsidR="000205B3" w:rsidRPr="00D123A8" w:rsidRDefault="000205B3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 w:themeColor="text1"/>
          <w:spacing w:val="3"/>
          <w:sz w:val="28"/>
          <w:szCs w:val="28"/>
          <w:lang w:eastAsia="en-AU"/>
        </w:rPr>
      </w:pPr>
      <w:r w:rsidRPr="00D123A8">
        <w:rPr>
          <w:rFonts w:ascii="Georgia" w:eastAsia="Times New Roman" w:hAnsi="Georgia" w:cs="Times New Roman"/>
          <w:b/>
          <w:bCs/>
          <w:i/>
          <w:iCs/>
          <w:color w:val="000000" w:themeColor="text1"/>
          <w:spacing w:val="3"/>
          <w:sz w:val="28"/>
          <w:szCs w:val="28"/>
          <w:lang w:eastAsia="en-AU"/>
        </w:rPr>
        <w:t>Company Strategy</w:t>
      </w:r>
    </w:p>
    <w:p w:rsidR="00C03153" w:rsidRPr="00D123A8" w:rsidRDefault="00C03153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hAnsi="Georgia"/>
          <w:i/>
          <w:sz w:val="28"/>
          <w:szCs w:val="28"/>
        </w:rPr>
      </w:pPr>
      <w:proofErr w:type="gramStart"/>
      <w:r w:rsidRPr="00D123A8">
        <w:rPr>
          <w:rFonts w:ascii="Georgia" w:hAnsi="Georgia"/>
          <w:b/>
          <w:i/>
          <w:sz w:val="28"/>
          <w:szCs w:val="28"/>
        </w:rPr>
        <w:t>Purpose</w:t>
      </w:r>
      <w:r w:rsidRPr="00D123A8">
        <w:rPr>
          <w:rFonts w:ascii="Georgia" w:hAnsi="Georgia"/>
          <w:i/>
          <w:sz w:val="28"/>
          <w:szCs w:val="28"/>
        </w:rPr>
        <w:t xml:space="preserve"> – To be the leader in the supply of flight training material </w:t>
      </w:r>
      <w:r w:rsidR="00067392" w:rsidRPr="00D123A8">
        <w:rPr>
          <w:rFonts w:ascii="Georgia" w:hAnsi="Georgia"/>
          <w:i/>
          <w:sz w:val="28"/>
          <w:szCs w:val="28"/>
        </w:rPr>
        <w:t>to the aviation training industry.</w:t>
      </w:r>
      <w:proofErr w:type="gramEnd"/>
    </w:p>
    <w:p w:rsidR="00067392" w:rsidRPr="00D123A8" w:rsidRDefault="00067392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hAnsi="Georgia"/>
          <w:i/>
          <w:sz w:val="27"/>
          <w:szCs w:val="27"/>
        </w:rPr>
      </w:pPr>
      <w:r w:rsidRPr="00D123A8">
        <w:rPr>
          <w:rFonts w:ascii="Georgia" w:hAnsi="Georgia"/>
          <w:b/>
          <w:i/>
          <w:sz w:val="27"/>
          <w:szCs w:val="27"/>
        </w:rPr>
        <w:t>Vision</w:t>
      </w:r>
      <w:r w:rsidRPr="00D123A8">
        <w:rPr>
          <w:rFonts w:ascii="Georgia" w:hAnsi="Georgia"/>
          <w:i/>
          <w:sz w:val="27"/>
          <w:szCs w:val="27"/>
        </w:rPr>
        <w:t xml:space="preserve"> – To provide quality products that exceed the expectations of our customers.</w:t>
      </w:r>
    </w:p>
    <w:p w:rsidR="00067392" w:rsidRPr="00D123A8" w:rsidRDefault="00067392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hAnsi="Georgia"/>
          <w:i/>
          <w:sz w:val="27"/>
          <w:szCs w:val="27"/>
        </w:rPr>
      </w:pPr>
      <w:r w:rsidRPr="00D123A8">
        <w:rPr>
          <w:rFonts w:ascii="Georgia" w:hAnsi="Georgia"/>
          <w:b/>
          <w:i/>
          <w:sz w:val="27"/>
          <w:szCs w:val="27"/>
        </w:rPr>
        <w:t>Mission Statement</w:t>
      </w:r>
      <w:r w:rsidRPr="00D123A8">
        <w:rPr>
          <w:rFonts w:ascii="Georgia" w:hAnsi="Georgia"/>
          <w:i/>
          <w:sz w:val="27"/>
          <w:szCs w:val="27"/>
        </w:rPr>
        <w:t xml:space="preserve"> – To build long term relationships with our customers and provide exceptional customer service by pursuing business through innovation and increased technology.</w:t>
      </w:r>
    </w:p>
    <w:p w:rsidR="00067392" w:rsidRPr="00D123A8" w:rsidRDefault="00067392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hAnsi="Georgia"/>
          <w:i/>
          <w:sz w:val="27"/>
          <w:szCs w:val="27"/>
        </w:rPr>
      </w:pPr>
      <w:r w:rsidRPr="00D123A8">
        <w:rPr>
          <w:rFonts w:ascii="Georgia" w:hAnsi="Georgia"/>
          <w:b/>
          <w:i/>
          <w:sz w:val="27"/>
          <w:szCs w:val="27"/>
        </w:rPr>
        <w:t>Core values</w:t>
      </w:r>
      <w:r w:rsidRPr="00D123A8">
        <w:rPr>
          <w:rFonts w:ascii="Georgia" w:hAnsi="Georgia"/>
          <w:i/>
          <w:sz w:val="27"/>
          <w:szCs w:val="27"/>
        </w:rPr>
        <w:t xml:space="preserve"> – We believe in treating our customers with respect. We grow through creativity, invention and innovation. We </w:t>
      </w:r>
      <w:proofErr w:type="spellStart"/>
      <w:r w:rsidRPr="00D123A8">
        <w:rPr>
          <w:rFonts w:ascii="Georgia" w:hAnsi="Georgia"/>
          <w:i/>
          <w:sz w:val="27"/>
          <w:szCs w:val="27"/>
        </w:rPr>
        <w:t>intergrate</w:t>
      </w:r>
      <w:proofErr w:type="spellEnd"/>
      <w:r w:rsidRPr="00D123A8">
        <w:rPr>
          <w:rFonts w:ascii="Georgia" w:hAnsi="Georgia"/>
          <w:i/>
          <w:sz w:val="27"/>
          <w:szCs w:val="27"/>
        </w:rPr>
        <w:t xml:space="preserve"> honesty, integrity and business ethics into all aspects of our business.</w:t>
      </w:r>
    </w:p>
    <w:p w:rsidR="00067392" w:rsidRPr="00D123A8" w:rsidRDefault="00067392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hAnsi="Georgia"/>
          <w:i/>
          <w:sz w:val="27"/>
          <w:szCs w:val="27"/>
        </w:rPr>
      </w:pPr>
      <w:r w:rsidRPr="00D123A8">
        <w:rPr>
          <w:rFonts w:ascii="Georgia" w:hAnsi="Georgia"/>
          <w:b/>
          <w:i/>
          <w:sz w:val="27"/>
          <w:szCs w:val="27"/>
        </w:rPr>
        <w:t>Goals</w:t>
      </w:r>
      <w:r w:rsidRPr="00D123A8">
        <w:rPr>
          <w:rFonts w:ascii="Georgia" w:hAnsi="Georgia"/>
          <w:i/>
          <w:sz w:val="27"/>
          <w:szCs w:val="27"/>
        </w:rPr>
        <w:t xml:space="preserve"> – Greater global expansion into the aviation training industry with our products.</w:t>
      </w:r>
    </w:p>
    <w:p w:rsidR="00067392" w:rsidRPr="000205B3" w:rsidRDefault="00067392" w:rsidP="000205B3">
      <w:pPr>
        <w:shd w:val="clear" w:color="auto" w:fill="FFFFFF"/>
        <w:spacing w:beforeAutospacing="1" w:after="0" w:afterAutospacing="1" w:line="446" w:lineRule="atLeast"/>
        <w:textAlignment w:val="baseline"/>
        <w:rPr>
          <w:rFonts w:ascii="Georgia" w:eastAsia="Times New Roman" w:hAnsi="Georgia" w:cs="Times New Roman"/>
          <w:i/>
          <w:iCs/>
          <w:color w:val="666666"/>
          <w:spacing w:val="3"/>
          <w:sz w:val="27"/>
          <w:szCs w:val="27"/>
          <w:lang w:eastAsia="en-AU"/>
        </w:rPr>
      </w:pPr>
      <w:r w:rsidRPr="00D123A8">
        <w:rPr>
          <w:rFonts w:ascii="Georgia" w:hAnsi="Georgia"/>
          <w:i/>
          <w:sz w:val="27"/>
          <w:szCs w:val="27"/>
        </w:rPr>
        <w:t xml:space="preserve"> </w:t>
      </w:r>
      <w:proofErr w:type="gramStart"/>
      <w:r w:rsidRPr="00D123A8">
        <w:rPr>
          <w:rFonts w:ascii="Georgia" w:hAnsi="Georgia"/>
          <w:i/>
          <w:sz w:val="27"/>
          <w:szCs w:val="27"/>
        </w:rPr>
        <w:t>in</w:t>
      </w:r>
      <w:proofErr w:type="gramEnd"/>
      <w:r w:rsidRPr="00D123A8">
        <w:rPr>
          <w:rFonts w:ascii="Georgia" w:hAnsi="Georgia"/>
          <w:i/>
          <w:sz w:val="27"/>
          <w:szCs w:val="27"/>
        </w:rPr>
        <w:t xml:space="preserve"> providing our products to the aviation training industry. </w:t>
      </w:r>
    </w:p>
    <w:p w:rsidR="000205B3" w:rsidRDefault="000205B3"/>
    <w:sectPr w:rsidR="000205B3" w:rsidSect="0081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464"/>
    <w:multiLevelType w:val="multilevel"/>
    <w:tmpl w:val="5E6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412EC"/>
    <w:multiLevelType w:val="multilevel"/>
    <w:tmpl w:val="568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A38E0"/>
    <w:rsid w:val="000205B3"/>
    <w:rsid w:val="00067392"/>
    <w:rsid w:val="001E404C"/>
    <w:rsid w:val="00670068"/>
    <w:rsid w:val="006A38E0"/>
    <w:rsid w:val="007A47A9"/>
    <w:rsid w:val="00810777"/>
    <w:rsid w:val="0089589F"/>
    <w:rsid w:val="00C03153"/>
    <w:rsid w:val="00D123A8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77"/>
  </w:style>
  <w:style w:type="paragraph" w:styleId="Heading2">
    <w:name w:val="heading 2"/>
    <w:basedOn w:val="Normal"/>
    <w:link w:val="Heading2Char"/>
    <w:uiPriority w:val="9"/>
    <w:qFormat/>
    <w:rsid w:val="00020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5B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020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2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674">
          <w:blockQuote w:val="1"/>
          <w:marLeft w:val="0"/>
          <w:marRight w:val="0"/>
          <w:marTop w:val="6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Dean</dc:creator>
  <cp:lastModifiedBy>Glenn Dean</cp:lastModifiedBy>
  <cp:revision>1</cp:revision>
  <dcterms:created xsi:type="dcterms:W3CDTF">2015-11-07T00:18:00Z</dcterms:created>
  <dcterms:modified xsi:type="dcterms:W3CDTF">2015-11-07T01:59:00Z</dcterms:modified>
</cp:coreProperties>
</file>